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：中南财经政法大学工商管理学院第</w:t>
      </w:r>
      <w:r>
        <w:rPr>
          <w:rFonts w:hint="eastAsia" w:asci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sz w:val="32"/>
          <w:szCs w:val="32"/>
        </w:rPr>
        <w:t>次代表大会</w:t>
      </w:r>
    </w:p>
    <w:p>
      <w:pPr>
        <w:spacing w:line="460" w:lineRule="exact"/>
        <w:jc w:val="center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32"/>
          <w:szCs w:val="32"/>
        </w:rPr>
        <w:t>代表汇总表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6"/>
        <w:tblW w:w="80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71"/>
        <w:gridCol w:w="1071"/>
        <w:gridCol w:w="1070"/>
        <w:gridCol w:w="1212"/>
        <w:gridCol w:w="1276"/>
        <w:gridCol w:w="1275"/>
      </w:tblGrid>
      <w:tr>
        <w:tblPrEx>
          <w:tblLayout w:type="fixed"/>
        </w:tblPrEx>
        <w:trPr>
          <w:jc w:val="center"/>
        </w:trPr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 号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名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年级</w:t>
            </w:r>
            <w:r>
              <w:rPr>
                <w:rFonts w:ascii="黑体" w:hAnsi="黑体" w:eastAsia="黑体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</w:t>
            </w:r>
            <w:r>
              <w:rPr>
                <w:rFonts w:ascii="黑体" w:hAnsi="黑体" w:eastAsia="黑体"/>
                <w:kern w:val="0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60" w:lineRule="exact"/>
        <w:rPr>
          <w:rFonts w:eastAsia="仿宋_GB2312"/>
          <w:sz w:val="24"/>
        </w:rPr>
      </w:pPr>
    </w:p>
    <w:p>
      <w:pPr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50</Characters>
  <Lines>1</Lines>
  <Paragraphs>1</Paragraphs>
  <TotalTime>0</TotalTime>
  <ScaleCrop>false</ScaleCrop>
  <LinksUpToDate>false</LinksUpToDate>
  <CharactersWithSpaces>54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2019-05-19T12:19:00Z</dcterms:created>
  <dc:creator>跃辉 彭</dc:creator>
  <cp:lastModifiedBy>iPad</cp:lastModifiedBy>
  <dcterms:modified xsi:type="dcterms:W3CDTF">2023-05-05T14:17:10Z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A00264E84ED873CB669F54647F994A7B</vt:lpwstr>
  </property>
</Properties>
</file>